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7CAE" w14:textId="06820CEB" w:rsidR="002C4E92" w:rsidRPr="002C4E92" w:rsidRDefault="002C4E92" w:rsidP="002C4E92">
      <w:pPr>
        <w:widowControl/>
        <w:shd w:val="clear" w:color="auto" w:fill="FFFFFF"/>
        <w:jc w:val="left"/>
        <w:rPr>
          <w:rFonts w:ascii="Helvetica" w:eastAsia="宋体" w:hAnsi="Helvetica" w:cs="Helvetica"/>
          <w:color w:val="1D2228"/>
          <w:kern w:val="0"/>
          <w:sz w:val="20"/>
          <w:szCs w:val="20"/>
        </w:rPr>
      </w:pPr>
      <w:r w:rsidRPr="002C4E92">
        <w:rPr>
          <w:rFonts w:ascii="Helvetica" w:eastAsia="宋体" w:hAnsi="Helvetica" w:cs="Helvetica"/>
          <w:noProof/>
          <w:color w:val="188FFF"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361046DE" wp14:editId="0F53376D">
                <wp:extent cx="304800" cy="304800"/>
                <wp:effectExtent l="0" t="0" r="0" b="0"/>
                <wp:docPr id="1" name="矩形 1" descr="時報資訊">
                  <a:hlinkClick xmlns:a="http://schemas.openxmlformats.org/drawingml/2006/main" r:id="rId4" tgtFrame="&quot;_blank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F9308" id="矩形 1" o:spid="_x0000_s1026" alt="時報資訊" href="http://www.infotimes.com.tw/" target="&quot;_blank&quot;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16AE460" w14:textId="51FEE86F" w:rsidR="002C4E92" w:rsidRPr="002C4E92" w:rsidRDefault="002C4E92" w:rsidP="002C4E92">
      <w:pPr>
        <w:widowControl/>
        <w:jc w:val="left"/>
        <w:outlineLvl w:val="0"/>
        <w:rPr>
          <w:rFonts w:ascii="宋体" w:eastAsia="宋体" w:hAnsi="宋体" w:cs="宋体"/>
          <w:b/>
          <w:bCs/>
          <w:color w:val="232A31"/>
          <w:kern w:val="36"/>
          <w:sz w:val="66"/>
          <w:szCs w:val="66"/>
        </w:rPr>
      </w:pPr>
      <w:r w:rsidRPr="002C4E92">
        <w:rPr>
          <w:rFonts w:ascii="宋体" w:eastAsia="宋体" w:hAnsi="宋体" w:cs="宋体"/>
          <w:b/>
          <w:bCs/>
          <w:color w:val="232A31"/>
          <w:kern w:val="36"/>
          <w:sz w:val="66"/>
          <w:szCs w:val="66"/>
        </w:rPr>
        <w:t>乙盛-KY明年營運看俏 2大版圖威+切入低軌</w:t>
      </w:r>
    </w:p>
    <w:p w14:paraId="5CF428D8" w14:textId="77777777" w:rsidR="002C4E92" w:rsidRDefault="002C4E92" w:rsidP="002C4E92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【時報記者張漢綺台北報導】汽車及雲端網通產品出貨持續成長，乙盛</w:t>
      </w:r>
      <w:r>
        <w:rPr>
          <w:rFonts w:ascii="Helvetica" w:hAnsi="Helvetica" w:cs="Helvetica"/>
          <w:color w:val="232A31"/>
          <w:sz w:val="33"/>
          <w:szCs w:val="33"/>
        </w:rPr>
        <w:t>-KY(5243)</w:t>
      </w:r>
      <w:r>
        <w:rPr>
          <w:rFonts w:ascii="Helvetica" w:hAnsi="Helvetica" w:cs="Helvetica"/>
          <w:color w:val="232A31"/>
          <w:sz w:val="33"/>
          <w:szCs w:val="33"/>
        </w:rPr>
        <w:t>明年營運看好，乙盛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董事長蔡嘉祥表示，明年汽車及雲端網通兩大業務會成長，且公司已順利切入低軌道供應鏈，明年營收及獲利都會比今年好。</w:t>
      </w:r>
    </w:p>
    <w:p w14:paraId="1DCFCF85" w14:textId="77777777" w:rsidR="002C4E92" w:rsidRDefault="002C4E92" w:rsidP="002C4E92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今天下午應券商邀請舉行法說會，乙盛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今年營運受到馬來西亞等東南亞疫情自第</w:t>
      </w:r>
      <w:r>
        <w:rPr>
          <w:rFonts w:ascii="Helvetica" w:hAnsi="Helvetica" w:cs="Helvetica"/>
          <w:color w:val="232A31"/>
          <w:sz w:val="33"/>
          <w:szCs w:val="33"/>
        </w:rPr>
        <w:t>2</w:t>
      </w:r>
      <w:r>
        <w:rPr>
          <w:rFonts w:ascii="Helvetica" w:hAnsi="Helvetica" w:cs="Helvetica"/>
          <w:color w:val="232A31"/>
          <w:sz w:val="33"/>
          <w:szCs w:val="33"/>
        </w:rPr>
        <w:t>季末爆發、運輸及原物料價格飆漲影響不小，今年第</w:t>
      </w:r>
      <w:r>
        <w:rPr>
          <w:rFonts w:ascii="Helvetica" w:hAnsi="Helvetica" w:cs="Helvetica"/>
          <w:color w:val="232A31"/>
          <w:sz w:val="33"/>
          <w:szCs w:val="33"/>
        </w:rPr>
        <w:t>3</w:t>
      </w:r>
      <w:r>
        <w:rPr>
          <w:rFonts w:ascii="Helvetica" w:hAnsi="Helvetica" w:cs="Helvetica"/>
          <w:color w:val="232A31"/>
          <w:sz w:val="33"/>
          <w:szCs w:val="33"/>
        </w:rPr>
        <w:t>季合併毛利率下滑至</w:t>
      </w:r>
      <w:r>
        <w:rPr>
          <w:rFonts w:ascii="Helvetica" w:hAnsi="Helvetica" w:cs="Helvetica"/>
          <w:color w:val="232A31"/>
          <w:sz w:val="33"/>
          <w:szCs w:val="33"/>
        </w:rPr>
        <w:t>11.54%</w:t>
      </w:r>
      <w:r>
        <w:rPr>
          <w:rFonts w:ascii="Helvetica" w:hAnsi="Helvetica" w:cs="Helvetica"/>
          <w:color w:val="232A31"/>
          <w:sz w:val="33"/>
          <w:szCs w:val="33"/>
        </w:rPr>
        <w:t>，季減</w:t>
      </w:r>
      <w:r>
        <w:rPr>
          <w:rFonts w:ascii="Helvetica" w:hAnsi="Helvetica" w:cs="Helvetica"/>
          <w:color w:val="232A31"/>
          <w:sz w:val="33"/>
          <w:szCs w:val="33"/>
        </w:rPr>
        <w:t>4.7</w:t>
      </w:r>
      <w:r>
        <w:rPr>
          <w:rFonts w:ascii="Helvetica" w:hAnsi="Helvetica" w:cs="Helvetica"/>
          <w:color w:val="232A31"/>
          <w:sz w:val="33"/>
          <w:szCs w:val="33"/>
        </w:rPr>
        <w:t>個百分點，單季稅後盈餘為</w:t>
      </w:r>
      <w:r>
        <w:rPr>
          <w:rFonts w:ascii="Helvetica" w:hAnsi="Helvetica" w:cs="Helvetica"/>
          <w:color w:val="232A31"/>
          <w:sz w:val="33"/>
          <w:szCs w:val="33"/>
        </w:rPr>
        <w:t>1.17</w:t>
      </w:r>
      <w:r>
        <w:rPr>
          <w:rFonts w:ascii="Helvetica" w:hAnsi="Helvetica" w:cs="Helvetica"/>
          <w:color w:val="232A31"/>
          <w:sz w:val="33"/>
          <w:szCs w:val="33"/>
        </w:rPr>
        <w:t>億元，季增</w:t>
      </w:r>
      <w:r>
        <w:rPr>
          <w:rFonts w:ascii="Helvetica" w:hAnsi="Helvetica" w:cs="Helvetica"/>
          <w:color w:val="232A31"/>
          <w:sz w:val="33"/>
          <w:szCs w:val="33"/>
        </w:rPr>
        <w:t>7%</w:t>
      </w:r>
      <w:r>
        <w:rPr>
          <w:rFonts w:ascii="Helvetica" w:hAnsi="Helvetica" w:cs="Helvetica"/>
          <w:color w:val="232A31"/>
          <w:sz w:val="33"/>
          <w:szCs w:val="33"/>
        </w:rPr>
        <w:t>，單季每股盈餘為</w:t>
      </w:r>
      <w:r>
        <w:rPr>
          <w:rFonts w:ascii="Helvetica" w:hAnsi="Helvetica" w:cs="Helvetica"/>
          <w:color w:val="232A31"/>
          <w:sz w:val="33"/>
          <w:szCs w:val="33"/>
        </w:rPr>
        <w:t>0.7</w:t>
      </w:r>
      <w:r>
        <w:rPr>
          <w:rFonts w:ascii="Helvetica" w:hAnsi="Helvetica" w:cs="Helvetica"/>
          <w:color w:val="232A31"/>
          <w:sz w:val="33"/>
          <w:szCs w:val="33"/>
        </w:rPr>
        <w:t>元；累計前</w:t>
      </w:r>
      <w:r>
        <w:rPr>
          <w:rFonts w:ascii="Helvetica" w:hAnsi="Helvetica" w:cs="Helvetica"/>
          <w:color w:val="232A31"/>
          <w:sz w:val="33"/>
          <w:szCs w:val="33"/>
        </w:rPr>
        <w:t>3</w:t>
      </w:r>
      <w:r>
        <w:rPr>
          <w:rFonts w:ascii="Helvetica" w:hAnsi="Helvetica" w:cs="Helvetica"/>
          <w:color w:val="232A31"/>
          <w:sz w:val="33"/>
          <w:szCs w:val="33"/>
        </w:rPr>
        <w:t>季合併營收為</w:t>
      </w:r>
      <w:r>
        <w:rPr>
          <w:rFonts w:ascii="Helvetica" w:hAnsi="Helvetica" w:cs="Helvetica"/>
          <w:color w:val="232A31"/>
          <w:sz w:val="33"/>
          <w:szCs w:val="33"/>
        </w:rPr>
        <w:t>87.4</w:t>
      </w:r>
      <w:r>
        <w:rPr>
          <w:rFonts w:ascii="Helvetica" w:hAnsi="Helvetica" w:cs="Helvetica"/>
          <w:color w:val="232A31"/>
          <w:sz w:val="33"/>
          <w:szCs w:val="33"/>
        </w:rPr>
        <w:t>億元，年成長</w:t>
      </w:r>
      <w:r>
        <w:rPr>
          <w:rFonts w:ascii="Helvetica" w:hAnsi="Helvetica" w:cs="Helvetica"/>
          <w:color w:val="232A31"/>
          <w:sz w:val="33"/>
          <w:szCs w:val="33"/>
        </w:rPr>
        <w:t>28.79%</w:t>
      </w:r>
      <w:r>
        <w:rPr>
          <w:rFonts w:ascii="Helvetica" w:hAnsi="Helvetica" w:cs="Helvetica"/>
          <w:color w:val="232A31"/>
          <w:sz w:val="33"/>
          <w:szCs w:val="33"/>
        </w:rPr>
        <w:t>，營業毛利為</w:t>
      </w:r>
      <w:r>
        <w:rPr>
          <w:rFonts w:ascii="Helvetica" w:hAnsi="Helvetica" w:cs="Helvetica"/>
          <w:color w:val="232A31"/>
          <w:sz w:val="33"/>
          <w:szCs w:val="33"/>
        </w:rPr>
        <w:t>12.85</w:t>
      </w:r>
      <w:r>
        <w:rPr>
          <w:rFonts w:ascii="Helvetica" w:hAnsi="Helvetica" w:cs="Helvetica"/>
          <w:color w:val="232A31"/>
          <w:sz w:val="33"/>
          <w:szCs w:val="33"/>
        </w:rPr>
        <w:t>億元，年增</w:t>
      </w:r>
      <w:r>
        <w:rPr>
          <w:rFonts w:ascii="Helvetica" w:hAnsi="Helvetica" w:cs="Helvetica"/>
          <w:color w:val="232A31"/>
          <w:sz w:val="33"/>
          <w:szCs w:val="33"/>
        </w:rPr>
        <w:t>7.64%</w:t>
      </w:r>
      <w:r>
        <w:rPr>
          <w:rFonts w:ascii="Helvetica" w:hAnsi="Helvetica" w:cs="Helvetica"/>
          <w:color w:val="232A31"/>
          <w:sz w:val="33"/>
          <w:szCs w:val="33"/>
        </w:rPr>
        <w:t>，合併毛利率為</w:t>
      </w:r>
      <w:r>
        <w:rPr>
          <w:rFonts w:ascii="Helvetica" w:hAnsi="Helvetica" w:cs="Helvetica"/>
          <w:color w:val="232A31"/>
          <w:sz w:val="33"/>
          <w:szCs w:val="33"/>
        </w:rPr>
        <w:t>14.7%</w:t>
      </w:r>
      <w:r>
        <w:rPr>
          <w:rFonts w:ascii="Helvetica" w:hAnsi="Helvetica" w:cs="Helvetica"/>
          <w:color w:val="232A31"/>
          <w:sz w:val="33"/>
          <w:szCs w:val="33"/>
        </w:rPr>
        <w:t>，年減</w:t>
      </w:r>
      <w:r>
        <w:rPr>
          <w:rFonts w:ascii="Helvetica" w:hAnsi="Helvetica" w:cs="Helvetica"/>
          <w:color w:val="232A31"/>
          <w:sz w:val="33"/>
          <w:szCs w:val="33"/>
        </w:rPr>
        <w:t>2.89</w:t>
      </w:r>
      <w:r>
        <w:rPr>
          <w:rFonts w:ascii="Helvetica" w:hAnsi="Helvetica" w:cs="Helvetica"/>
          <w:color w:val="232A31"/>
          <w:sz w:val="33"/>
          <w:szCs w:val="33"/>
        </w:rPr>
        <w:t>個百分點，稅後盈餘為</w:t>
      </w:r>
      <w:r>
        <w:rPr>
          <w:rFonts w:ascii="Helvetica" w:hAnsi="Helvetica" w:cs="Helvetica"/>
          <w:color w:val="232A31"/>
          <w:sz w:val="33"/>
          <w:szCs w:val="33"/>
        </w:rPr>
        <w:t>3.63</w:t>
      </w:r>
      <w:r>
        <w:rPr>
          <w:rFonts w:ascii="Helvetica" w:hAnsi="Helvetica" w:cs="Helvetica"/>
          <w:color w:val="232A31"/>
          <w:sz w:val="33"/>
          <w:szCs w:val="33"/>
        </w:rPr>
        <w:t>億元，年成長</w:t>
      </w:r>
      <w:r>
        <w:rPr>
          <w:rFonts w:ascii="Helvetica" w:hAnsi="Helvetica" w:cs="Helvetica"/>
          <w:color w:val="232A31"/>
          <w:sz w:val="33"/>
          <w:szCs w:val="33"/>
        </w:rPr>
        <w:t>6.5%</w:t>
      </w:r>
      <w:r>
        <w:rPr>
          <w:rFonts w:ascii="Helvetica" w:hAnsi="Helvetica" w:cs="Helvetica"/>
          <w:color w:val="232A31"/>
          <w:sz w:val="33"/>
          <w:szCs w:val="33"/>
        </w:rPr>
        <w:t>，每股盈餘為</w:t>
      </w:r>
      <w:r>
        <w:rPr>
          <w:rFonts w:ascii="Helvetica" w:hAnsi="Helvetica" w:cs="Helvetica"/>
          <w:color w:val="232A31"/>
          <w:sz w:val="33"/>
          <w:szCs w:val="33"/>
        </w:rPr>
        <w:t>2.16</w:t>
      </w:r>
      <w:r>
        <w:rPr>
          <w:rFonts w:ascii="Helvetica" w:hAnsi="Helvetica" w:cs="Helvetica"/>
          <w:color w:val="232A31"/>
          <w:sz w:val="33"/>
          <w:szCs w:val="33"/>
        </w:rPr>
        <w:t>元。</w:t>
      </w:r>
    </w:p>
    <w:p w14:paraId="4858EE1E" w14:textId="77777777" w:rsidR="002C4E92" w:rsidRDefault="002C4E92" w:rsidP="002C4E92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財務長林猷清表示，今年毛利率不如預期，主要是因第</w:t>
      </w:r>
      <w:r>
        <w:rPr>
          <w:rFonts w:ascii="Helvetica" w:hAnsi="Helvetica" w:cs="Helvetica"/>
          <w:color w:val="232A31"/>
          <w:sz w:val="33"/>
          <w:szCs w:val="33"/>
        </w:rPr>
        <w:t>2</w:t>
      </w:r>
      <w:r>
        <w:rPr>
          <w:rFonts w:ascii="Helvetica" w:hAnsi="Helvetica" w:cs="Helvetica"/>
          <w:color w:val="232A31"/>
          <w:sz w:val="33"/>
          <w:szCs w:val="33"/>
        </w:rPr>
        <w:t>季到第</w:t>
      </w:r>
      <w:r>
        <w:rPr>
          <w:rFonts w:ascii="Helvetica" w:hAnsi="Helvetica" w:cs="Helvetica"/>
          <w:color w:val="232A31"/>
          <w:sz w:val="33"/>
          <w:szCs w:val="33"/>
        </w:rPr>
        <w:t>3</w:t>
      </w:r>
      <w:r>
        <w:rPr>
          <w:rFonts w:ascii="Helvetica" w:hAnsi="Helvetica" w:cs="Helvetica"/>
          <w:color w:val="232A31"/>
          <w:sz w:val="33"/>
          <w:szCs w:val="33"/>
        </w:rPr>
        <w:t>季原物料價格上漲，且今年消費性產品成長較多，高毛利產品未即時拉起來所致，目前公司正積</w:t>
      </w:r>
      <w:r>
        <w:rPr>
          <w:rFonts w:ascii="Helvetica" w:hAnsi="Helvetica" w:cs="Helvetica"/>
          <w:color w:val="232A31"/>
          <w:sz w:val="33"/>
          <w:szCs w:val="33"/>
        </w:rPr>
        <w:lastRenderedPageBreak/>
        <w:t>極與客戶進行價格調漲，客戶反應回饋多正向，如果能即時將原物料價格上漲反應給客戶，降低原物料影響，未來毛利率可以樂觀看待。</w:t>
      </w:r>
    </w:p>
    <w:p w14:paraId="16B3D5B5" w14:textId="77777777" w:rsidR="002C4E92" w:rsidRDefault="002C4E92" w:rsidP="002C4E92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展望明年，林猷清表示，公司積極跨入車用、雲端網通等成長性產業，根據勤業眾信認為，電動車預計在未來</w:t>
      </w:r>
      <w:r>
        <w:rPr>
          <w:rFonts w:ascii="Helvetica" w:hAnsi="Helvetica" w:cs="Helvetica"/>
          <w:color w:val="232A31"/>
          <w:sz w:val="33"/>
          <w:szCs w:val="33"/>
        </w:rPr>
        <w:t>10</w:t>
      </w:r>
      <w:r>
        <w:rPr>
          <w:rFonts w:ascii="Helvetica" w:hAnsi="Helvetica" w:cs="Helvetica"/>
          <w:color w:val="232A31"/>
          <w:sz w:val="33"/>
          <w:szCs w:val="33"/>
        </w:rPr>
        <w:t>年中會有</w:t>
      </w:r>
      <w:r>
        <w:rPr>
          <w:rFonts w:ascii="Helvetica" w:hAnsi="Helvetica" w:cs="Helvetica"/>
          <w:color w:val="232A31"/>
          <w:sz w:val="33"/>
          <w:szCs w:val="33"/>
        </w:rPr>
        <w:t>29%</w:t>
      </w:r>
      <w:r>
        <w:rPr>
          <w:rFonts w:ascii="Helvetica" w:hAnsi="Helvetica" w:cs="Helvetica"/>
          <w:color w:val="232A31"/>
          <w:sz w:val="33"/>
          <w:szCs w:val="33"/>
        </w:rPr>
        <w:t>年複合增長率</w:t>
      </w:r>
      <w:r>
        <w:rPr>
          <w:rFonts w:ascii="Helvetica" w:hAnsi="Helvetica" w:cs="Helvetica"/>
          <w:color w:val="232A31"/>
          <w:sz w:val="33"/>
          <w:szCs w:val="33"/>
        </w:rPr>
        <w:t>(CAGR)</w:t>
      </w:r>
      <w:r>
        <w:rPr>
          <w:rFonts w:ascii="Helvetica" w:hAnsi="Helvetica" w:cs="Helvetica"/>
          <w:color w:val="232A31"/>
          <w:sz w:val="33"/>
          <w:szCs w:val="33"/>
        </w:rPr>
        <w:t>，從</w:t>
      </w:r>
      <w:r>
        <w:rPr>
          <w:rFonts w:ascii="Helvetica" w:hAnsi="Helvetica" w:cs="Helvetica"/>
          <w:color w:val="232A31"/>
          <w:sz w:val="33"/>
          <w:szCs w:val="33"/>
        </w:rPr>
        <w:t>2020</w:t>
      </w:r>
      <w:r>
        <w:rPr>
          <w:rFonts w:ascii="Helvetica" w:hAnsi="Helvetica" w:cs="Helvetica"/>
          <w:color w:val="232A31"/>
          <w:sz w:val="33"/>
          <w:szCs w:val="33"/>
        </w:rPr>
        <w:t>年</w:t>
      </w:r>
      <w:r>
        <w:rPr>
          <w:rFonts w:ascii="Helvetica" w:hAnsi="Helvetica" w:cs="Helvetica"/>
          <w:color w:val="232A31"/>
          <w:sz w:val="33"/>
          <w:szCs w:val="33"/>
        </w:rPr>
        <w:t>250</w:t>
      </w:r>
      <w:r>
        <w:rPr>
          <w:rFonts w:ascii="Helvetica" w:hAnsi="Helvetica" w:cs="Helvetica"/>
          <w:color w:val="232A31"/>
          <w:sz w:val="33"/>
          <w:szCs w:val="33"/>
        </w:rPr>
        <w:t>萬輛成長到</w:t>
      </w:r>
      <w:r>
        <w:rPr>
          <w:rFonts w:ascii="Helvetica" w:hAnsi="Helvetica" w:cs="Helvetica"/>
          <w:color w:val="232A31"/>
          <w:sz w:val="33"/>
          <w:szCs w:val="33"/>
        </w:rPr>
        <w:t>2025</w:t>
      </w:r>
      <w:r>
        <w:rPr>
          <w:rFonts w:ascii="Helvetica" w:hAnsi="Helvetica" w:cs="Helvetica"/>
          <w:color w:val="232A31"/>
          <w:sz w:val="33"/>
          <w:szCs w:val="33"/>
        </w:rPr>
        <w:t>年的</w:t>
      </w:r>
      <w:r>
        <w:rPr>
          <w:rFonts w:ascii="Helvetica" w:hAnsi="Helvetica" w:cs="Helvetica"/>
          <w:color w:val="232A31"/>
          <w:sz w:val="33"/>
          <w:szCs w:val="33"/>
        </w:rPr>
        <w:t>1120</w:t>
      </w:r>
      <w:r>
        <w:rPr>
          <w:rFonts w:ascii="Helvetica" w:hAnsi="Helvetica" w:cs="Helvetica"/>
          <w:color w:val="232A31"/>
          <w:sz w:val="33"/>
          <w:szCs w:val="33"/>
        </w:rPr>
        <w:t>萬輛，直至</w:t>
      </w:r>
      <w:r>
        <w:rPr>
          <w:rFonts w:ascii="Helvetica" w:hAnsi="Helvetica" w:cs="Helvetica"/>
          <w:color w:val="232A31"/>
          <w:sz w:val="33"/>
          <w:szCs w:val="33"/>
        </w:rPr>
        <w:t>2030</w:t>
      </w:r>
      <w:r>
        <w:rPr>
          <w:rFonts w:ascii="Helvetica" w:hAnsi="Helvetica" w:cs="Helvetica"/>
          <w:color w:val="232A31"/>
          <w:sz w:val="33"/>
          <w:szCs w:val="33"/>
        </w:rPr>
        <w:t>年達到</w:t>
      </w:r>
      <w:r>
        <w:rPr>
          <w:rFonts w:ascii="Helvetica" w:hAnsi="Helvetica" w:cs="Helvetica"/>
          <w:color w:val="232A31"/>
          <w:sz w:val="33"/>
          <w:szCs w:val="33"/>
        </w:rPr>
        <w:t>3110</w:t>
      </w:r>
      <w:r>
        <w:rPr>
          <w:rFonts w:ascii="Helvetica" w:hAnsi="Helvetica" w:cs="Helvetica"/>
          <w:color w:val="232A31"/>
          <w:sz w:val="33"/>
          <w:szCs w:val="33"/>
        </w:rPr>
        <w:t>萬輛，其中電動汽車將佔有</w:t>
      </w:r>
      <w:r>
        <w:rPr>
          <w:rFonts w:ascii="Helvetica" w:hAnsi="Helvetica" w:cs="Helvetica"/>
          <w:color w:val="232A31"/>
          <w:sz w:val="33"/>
          <w:szCs w:val="33"/>
        </w:rPr>
        <w:t>32%</w:t>
      </w:r>
      <w:r>
        <w:rPr>
          <w:rFonts w:ascii="Helvetica" w:hAnsi="Helvetica" w:cs="Helvetica"/>
          <w:color w:val="232A31"/>
          <w:sz w:val="33"/>
          <w:szCs w:val="33"/>
        </w:rPr>
        <w:t>的新車銷售，目前公司供應</w:t>
      </w:r>
      <w:r>
        <w:rPr>
          <w:rFonts w:ascii="Helvetica" w:hAnsi="Helvetica" w:cs="Helvetica"/>
          <w:color w:val="232A31"/>
          <w:sz w:val="33"/>
          <w:szCs w:val="33"/>
        </w:rPr>
        <w:t>Tesla</w:t>
      </w:r>
      <w:r>
        <w:rPr>
          <w:rFonts w:ascii="Helvetica" w:hAnsi="Helvetica" w:cs="Helvetica"/>
          <w:color w:val="232A31"/>
          <w:sz w:val="33"/>
          <w:szCs w:val="33"/>
        </w:rPr>
        <w:t>全系列車種，且公司從零件進階總成件，加上擴產效益逐步呈現，預期明年車用產品將持續成長。</w:t>
      </w:r>
    </w:p>
    <w:p w14:paraId="0C1A4E4F" w14:textId="77777777" w:rsidR="002C4E92" w:rsidRDefault="002C4E92" w:rsidP="002C4E92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在伺服器部分，網通雲端產業為成熟產業，疫情推動雲端運算</w:t>
      </w:r>
      <w:r>
        <w:rPr>
          <w:rFonts w:ascii="Helvetica" w:hAnsi="Helvetica" w:cs="Helvetica"/>
          <w:color w:val="232A31"/>
          <w:sz w:val="33"/>
          <w:szCs w:val="33"/>
        </w:rPr>
        <w:t>(</w:t>
      </w:r>
      <w:r>
        <w:rPr>
          <w:rFonts w:ascii="Helvetica" w:hAnsi="Helvetica" w:cs="Helvetica"/>
          <w:color w:val="232A31"/>
          <w:sz w:val="33"/>
          <w:szCs w:val="33"/>
        </w:rPr>
        <w:t>影音串流平台、社群平台</w:t>
      </w:r>
      <w:r>
        <w:rPr>
          <w:rFonts w:ascii="Helvetica" w:hAnsi="Helvetica" w:cs="Helvetica"/>
          <w:color w:val="232A31"/>
          <w:sz w:val="33"/>
          <w:szCs w:val="33"/>
        </w:rPr>
        <w:t>)</w:t>
      </w:r>
      <w:r>
        <w:rPr>
          <w:rFonts w:ascii="Helvetica" w:hAnsi="Helvetica" w:cs="Helvetica"/>
          <w:color w:val="232A31"/>
          <w:sz w:val="33"/>
          <w:szCs w:val="33"/>
        </w:rPr>
        <w:t>與遠距上班</w:t>
      </w:r>
      <w:r>
        <w:rPr>
          <w:rFonts w:ascii="Helvetica" w:hAnsi="Helvetica" w:cs="Helvetica"/>
          <w:color w:val="232A31"/>
          <w:sz w:val="33"/>
          <w:szCs w:val="33"/>
        </w:rPr>
        <w:t>(</w:t>
      </w:r>
      <w:r>
        <w:rPr>
          <w:rFonts w:ascii="Helvetica" w:hAnsi="Helvetica" w:cs="Helvetica"/>
          <w:color w:val="232A31"/>
          <w:sz w:val="33"/>
          <w:szCs w:val="33"/>
        </w:rPr>
        <w:t>視訊軟體</w:t>
      </w:r>
      <w:r>
        <w:rPr>
          <w:rFonts w:ascii="Helvetica" w:hAnsi="Helvetica" w:cs="Helvetica"/>
          <w:color w:val="232A31"/>
          <w:sz w:val="33"/>
          <w:szCs w:val="33"/>
        </w:rPr>
        <w:t>)</w:t>
      </w:r>
      <w:r>
        <w:rPr>
          <w:rFonts w:ascii="Helvetica" w:hAnsi="Helvetica" w:cs="Helvetica"/>
          <w:color w:val="232A31"/>
          <w:sz w:val="33"/>
          <w:szCs w:val="33"/>
        </w:rPr>
        <w:t>需求，且新興應用場景湧現使伺服器產品線更加多元化，微型資料中心、智算中心等概念普及，加上</w:t>
      </w:r>
      <w:r>
        <w:rPr>
          <w:rFonts w:ascii="Helvetica" w:hAnsi="Helvetica" w:cs="Helvetica"/>
          <w:color w:val="232A31"/>
          <w:sz w:val="33"/>
          <w:szCs w:val="33"/>
        </w:rPr>
        <w:t>5G</w:t>
      </w:r>
      <w:r>
        <w:rPr>
          <w:rFonts w:ascii="Helvetica" w:hAnsi="Helvetica" w:cs="Helvetica"/>
          <w:color w:val="232A31"/>
          <w:sz w:val="33"/>
          <w:szCs w:val="33"/>
        </w:rPr>
        <w:t>運用、邊緣運算與</w:t>
      </w:r>
      <w:r>
        <w:rPr>
          <w:rFonts w:ascii="Helvetica" w:hAnsi="Helvetica" w:cs="Helvetica"/>
          <w:color w:val="232A31"/>
          <w:sz w:val="33"/>
          <w:szCs w:val="33"/>
        </w:rPr>
        <w:t>AI</w:t>
      </w:r>
      <w:r>
        <w:rPr>
          <w:rFonts w:ascii="Helvetica" w:hAnsi="Helvetica" w:cs="Helvetica"/>
          <w:color w:val="232A31"/>
          <w:sz w:val="33"/>
          <w:szCs w:val="33"/>
        </w:rPr>
        <w:t>伺服器，預估</w:t>
      </w:r>
      <w:r>
        <w:rPr>
          <w:rFonts w:ascii="Helvetica" w:hAnsi="Helvetica" w:cs="Helvetica"/>
          <w:color w:val="232A31"/>
          <w:sz w:val="33"/>
          <w:szCs w:val="33"/>
        </w:rPr>
        <w:t>2022</w:t>
      </w:r>
      <w:r>
        <w:rPr>
          <w:rFonts w:ascii="Helvetica" w:hAnsi="Helvetica" w:cs="Helvetica"/>
          <w:color w:val="232A31"/>
          <w:sz w:val="33"/>
          <w:szCs w:val="33"/>
        </w:rPr>
        <w:t>年全球伺服器出貨量預估年成長率</w:t>
      </w:r>
      <w:r>
        <w:rPr>
          <w:rFonts w:ascii="Helvetica" w:hAnsi="Helvetica" w:cs="Helvetica"/>
          <w:color w:val="232A31"/>
          <w:sz w:val="33"/>
          <w:szCs w:val="33"/>
        </w:rPr>
        <w:t>6.4%</w:t>
      </w:r>
      <w:r>
        <w:rPr>
          <w:rFonts w:ascii="Helvetica" w:hAnsi="Helvetica" w:cs="Helvetica"/>
          <w:color w:val="232A31"/>
          <w:sz w:val="33"/>
          <w:szCs w:val="33"/>
        </w:rPr>
        <w:t>，公司因具有全球佈局優勢，今年有新增客戶，預期明年會有較大的貢獻，未來也將持續爭取新客戶。</w:t>
      </w:r>
    </w:p>
    <w:p w14:paraId="683AE019" w14:textId="77777777" w:rsidR="002C4E92" w:rsidRDefault="002C4E92" w:rsidP="002C4E92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在消費性產品方面，林猷清表示，公司策略是持續進行產品結構調整，且消費性產品進入次世代產品前庫存調整，預期明年消費性產品會下降。</w:t>
      </w:r>
    </w:p>
    <w:p w14:paraId="35B41026" w14:textId="77777777" w:rsidR="002C4E92" w:rsidRDefault="002C4E92" w:rsidP="002C4E92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lastRenderedPageBreak/>
        <w:t>為因應客戶需求，乙盛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持續進行擴產，其中墨西哥原廠區</w:t>
      </w:r>
      <w:r>
        <w:rPr>
          <w:rFonts w:ascii="Helvetica" w:hAnsi="Helvetica" w:cs="Helvetica"/>
          <w:color w:val="232A31"/>
          <w:sz w:val="33"/>
          <w:szCs w:val="33"/>
        </w:rPr>
        <w:t>2020</w:t>
      </w:r>
      <w:r>
        <w:rPr>
          <w:rFonts w:ascii="Helvetica" w:hAnsi="Helvetica" w:cs="Helvetica"/>
          <w:color w:val="232A31"/>
          <w:sz w:val="33"/>
          <w:szCs w:val="33"/>
        </w:rPr>
        <w:t>年擴充部分已經完成並開始啟用，</w:t>
      </w:r>
      <w:r>
        <w:rPr>
          <w:rFonts w:ascii="Helvetica" w:hAnsi="Helvetica" w:cs="Helvetica"/>
          <w:color w:val="232A31"/>
          <w:sz w:val="33"/>
          <w:szCs w:val="33"/>
        </w:rPr>
        <w:t>2021</w:t>
      </w:r>
      <w:r>
        <w:rPr>
          <w:rFonts w:ascii="Helvetica" w:hAnsi="Helvetica" w:cs="Helvetica"/>
          <w:color w:val="232A31"/>
          <w:sz w:val="33"/>
          <w:szCs w:val="33"/>
        </w:rPr>
        <w:t>年資本支出約</w:t>
      </w:r>
      <w:r>
        <w:rPr>
          <w:rFonts w:ascii="Helvetica" w:hAnsi="Helvetica" w:cs="Helvetica"/>
          <w:color w:val="232A31"/>
          <w:sz w:val="33"/>
          <w:szCs w:val="33"/>
        </w:rPr>
        <w:t>1020</w:t>
      </w:r>
      <w:r>
        <w:rPr>
          <w:rFonts w:ascii="Helvetica" w:hAnsi="Helvetica" w:cs="Helvetica"/>
          <w:color w:val="232A31"/>
          <w:sz w:val="33"/>
          <w:szCs w:val="33"/>
        </w:rPr>
        <w:t>萬美元將再增建</w:t>
      </w:r>
      <w:r>
        <w:rPr>
          <w:rFonts w:ascii="Helvetica" w:hAnsi="Helvetica" w:cs="Helvetica"/>
          <w:color w:val="232A31"/>
          <w:sz w:val="33"/>
          <w:szCs w:val="33"/>
        </w:rPr>
        <w:t>34000</w:t>
      </w:r>
      <w:r>
        <w:rPr>
          <w:rFonts w:ascii="Helvetica" w:hAnsi="Helvetica" w:cs="Helvetica"/>
          <w:color w:val="232A31"/>
          <w:sz w:val="33"/>
          <w:szCs w:val="33"/>
        </w:rPr>
        <w:t>平方米，預計</w:t>
      </w:r>
      <w:r>
        <w:rPr>
          <w:rFonts w:ascii="Helvetica" w:hAnsi="Helvetica" w:cs="Helvetica"/>
          <w:color w:val="232A31"/>
          <w:sz w:val="33"/>
          <w:szCs w:val="33"/>
        </w:rPr>
        <w:t>2023</w:t>
      </w:r>
      <w:r>
        <w:rPr>
          <w:rFonts w:ascii="Helvetica" w:hAnsi="Helvetica" w:cs="Helvetica"/>
          <w:color w:val="232A31"/>
          <w:sz w:val="33"/>
          <w:szCs w:val="33"/>
        </w:rPr>
        <w:t>年第</w:t>
      </w:r>
      <w:r>
        <w:rPr>
          <w:rFonts w:ascii="Helvetica" w:hAnsi="Helvetica" w:cs="Helvetica"/>
          <w:color w:val="232A31"/>
          <w:sz w:val="33"/>
          <w:szCs w:val="33"/>
        </w:rPr>
        <w:t>1</w:t>
      </w:r>
      <w:r>
        <w:rPr>
          <w:rFonts w:ascii="Helvetica" w:hAnsi="Helvetica" w:cs="Helvetica"/>
          <w:color w:val="232A31"/>
          <w:sz w:val="33"/>
          <w:szCs w:val="33"/>
        </w:rPr>
        <w:t>季投產；另一個位於墨西哥中北部新廠區</w:t>
      </w:r>
      <w:r>
        <w:rPr>
          <w:rFonts w:ascii="Helvetica" w:hAnsi="Helvetica" w:cs="Helvetica"/>
          <w:color w:val="232A31"/>
          <w:sz w:val="33"/>
          <w:szCs w:val="33"/>
        </w:rPr>
        <w:t>2022</w:t>
      </w:r>
      <w:r>
        <w:rPr>
          <w:rFonts w:ascii="Helvetica" w:hAnsi="Helvetica" w:cs="Helvetica"/>
          <w:color w:val="232A31"/>
          <w:sz w:val="33"/>
          <w:szCs w:val="33"/>
        </w:rPr>
        <w:t>年資本支出約</w:t>
      </w:r>
      <w:r>
        <w:rPr>
          <w:rFonts w:ascii="Helvetica" w:hAnsi="Helvetica" w:cs="Helvetica"/>
          <w:color w:val="232A31"/>
          <w:sz w:val="33"/>
          <w:szCs w:val="33"/>
        </w:rPr>
        <w:t>1500</w:t>
      </w:r>
      <w:r>
        <w:rPr>
          <w:rFonts w:ascii="Helvetica" w:hAnsi="Helvetica" w:cs="Helvetica"/>
          <w:color w:val="232A31"/>
          <w:sz w:val="33"/>
          <w:szCs w:val="33"/>
        </w:rPr>
        <w:t>萬美元，預計</w:t>
      </w:r>
      <w:r>
        <w:rPr>
          <w:rFonts w:ascii="Helvetica" w:hAnsi="Helvetica" w:cs="Helvetica"/>
          <w:color w:val="232A31"/>
          <w:sz w:val="33"/>
          <w:szCs w:val="33"/>
        </w:rPr>
        <w:t>2022</w:t>
      </w:r>
      <w:r>
        <w:rPr>
          <w:rFonts w:ascii="Helvetica" w:hAnsi="Helvetica" w:cs="Helvetica"/>
          <w:color w:val="232A31"/>
          <w:sz w:val="33"/>
          <w:szCs w:val="33"/>
        </w:rPr>
        <w:t>年第</w:t>
      </w:r>
      <w:r>
        <w:rPr>
          <w:rFonts w:ascii="Helvetica" w:hAnsi="Helvetica" w:cs="Helvetica"/>
          <w:color w:val="232A31"/>
          <w:sz w:val="33"/>
          <w:szCs w:val="33"/>
        </w:rPr>
        <w:t>4</w:t>
      </w:r>
      <w:r>
        <w:rPr>
          <w:rFonts w:ascii="Helvetica" w:hAnsi="Helvetica" w:cs="Helvetica"/>
          <w:color w:val="232A31"/>
          <w:sz w:val="33"/>
          <w:szCs w:val="33"/>
        </w:rPr>
        <w:t>季到</w:t>
      </w:r>
      <w:r>
        <w:rPr>
          <w:rFonts w:ascii="Helvetica" w:hAnsi="Helvetica" w:cs="Helvetica"/>
          <w:color w:val="232A31"/>
          <w:sz w:val="33"/>
          <w:szCs w:val="33"/>
        </w:rPr>
        <w:t>2023</w:t>
      </w:r>
      <w:r>
        <w:rPr>
          <w:rFonts w:ascii="Helvetica" w:hAnsi="Helvetica" w:cs="Helvetica"/>
          <w:color w:val="232A31"/>
          <w:sz w:val="33"/>
          <w:szCs w:val="33"/>
        </w:rPr>
        <w:t>年第</w:t>
      </w:r>
      <w:r>
        <w:rPr>
          <w:rFonts w:ascii="Helvetica" w:hAnsi="Helvetica" w:cs="Helvetica"/>
          <w:color w:val="232A31"/>
          <w:sz w:val="33"/>
          <w:szCs w:val="33"/>
        </w:rPr>
        <w:t>1</w:t>
      </w:r>
      <w:r>
        <w:rPr>
          <w:rFonts w:ascii="Helvetica" w:hAnsi="Helvetica" w:cs="Helvetica"/>
          <w:color w:val="232A31"/>
          <w:sz w:val="33"/>
          <w:szCs w:val="33"/>
        </w:rPr>
        <w:t>季投產，規劃將生產汽車及消費性產品。</w:t>
      </w:r>
    </w:p>
    <w:p w14:paraId="57DC5F50" w14:textId="77777777" w:rsidR="002C4E92" w:rsidRDefault="002C4E92" w:rsidP="002C4E92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在馬來西亞廠及越南廠部分，馬來西亞二廠資本支出</w:t>
      </w:r>
      <w:r>
        <w:rPr>
          <w:rFonts w:ascii="Helvetica" w:hAnsi="Helvetica" w:cs="Helvetica"/>
          <w:color w:val="232A31"/>
          <w:sz w:val="33"/>
          <w:szCs w:val="33"/>
        </w:rPr>
        <w:t>600</w:t>
      </w:r>
      <w:r>
        <w:rPr>
          <w:rFonts w:ascii="Helvetica" w:hAnsi="Helvetica" w:cs="Helvetica"/>
          <w:color w:val="232A31"/>
          <w:sz w:val="33"/>
          <w:szCs w:val="33"/>
        </w:rPr>
        <w:t>萬美元，擴建後廠房面積增加</w:t>
      </w:r>
      <w:r>
        <w:rPr>
          <w:rFonts w:ascii="Helvetica" w:hAnsi="Helvetica" w:cs="Helvetica"/>
          <w:color w:val="232A31"/>
          <w:sz w:val="33"/>
          <w:szCs w:val="33"/>
        </w:rPr>
        <w:t>8454</w:t>
      </w:r>
      <w:r>
        <w:rPr>
          <w:rFonts w:ascii="Helvetica" w:hAnsi="Helvetica" w:cs="Helvetica"/>
          <w:color w:val="232A31"/>
          <w:sz w:val="33"/>
          <w:szCs w:val="33"/>
        </w:rPr>
        <w:t>平方米，預計</w:t>
      </w:r>
      <w:r>
        <w:rPr>
          <w:rFonts w:ascii="Helvetica" w:hAnsi="Helvetica" w:cs="Helvetica"/>
          <w:color w:val="232A31"/>
          <w:sz w:val="33"/>
          <w:szCs w:val="33"/>
        </w:rPr>
        <w:t>2022</w:t>
      </w:r>
      <w:r>
        <w:rPr>
          <w:rFonts w:ascii="Helvetica" w:hAnsi="Helvetica" w:cs="Helvetica"/>
          <w:color w:val="232A31"/>
          <w:sz w:val="33"/>
          <w:szCs w:val="33"/>
        </w:rPr>
        <w:t>年</w:t>
      </w:r>
      <w:r>
        <w:rPr>
          <w:rFonts w:ascii="Helvetica" w:hAnsi="Helvetica" w:cs="Helvetica"/>
          <w:color w:val="232A31"/>
          <w:sz w:val="33"/>
          <w:szCs w:val="33"/>
        </w:rPr>
        <w:t>6</w:t>
      </w:r>
      <w:r>
        <w:rPr>
          <w:rFonts w:ascii="Helvetica" w:hAnsi="Helvetica" w:cs="Helvetica"/>
          <w:color w:val="232A31"/>
          <w:sz w:val="33"/>
          <w:szCs w:val="33"/>
        </w:rPr>
        <w:t>月完工投產；越南廠</w:t>
      </w:r>
      <w:r>
        <w:rPr>
          <w:rFonts w:ascii="Helvetica" w:hAnsi="Helvetica" w:cs="Helvetica"/>
          <w:color w:val="232A31"/>
          <w:sz w:val="33"/>
          <w:szCs w:val="33"/>
        </w:rPr>
        <w:t>2021</w:t>
      </w:r>
      <w:r>
        <w:rPr>
          <w:rFonts w:ascii="Helvetica" w:hAnsi="Helvetica" w:cs="Helvetica"/>
          <w:color w:val="232A31"/>
          <w:sz w:val="33"/>
          <w:szCs w:val="33"/>
        </w:rPr>
        <w:t>年已經完工並於</w:t>
      </w:r>
      <w:r>
        <w:rPr>
          <w:rFonts w:ascii="Helvetica" w:hAnsi="Helvetica" w:cs="Helvetica"/>
          <w:color w:val="232A31"/>
          <w:sz w:val="33"/>
          <w:szCs w:val="33"/>
        </w:rPr>
        <w:t>2021</w:t>
      </w:r>
      <w:r>
        <w:rPr>
          <w:rFonts w:ascii="Helvetica" w:hAnsi="Helvetica" w:cs="Helvetica"/>
          <w:color w:val="232A31"/>
          <w:sz w:val="33"/>
          <w:szCs w:val="33"/>
        </w:rPr>
        <w:t>年第</w:t>
      </w:r>
      <w:r>
        <w:rPr>
          <w:rFonts w:ascii="Helvetica" w:hAnsi="Helvetica" w:cs="Helvetica"/>
          <w:color w:val="232A31"/>
          <w:sz w:val="33"/>
          <w:szCs w:val="33"/>
        </w:rPr>
        <w:t>3</w:t>
      </w:r>
      <w:r>
        <w:rPr>
          <w:rFonts w:ascii="Helvetica" w:hAnsi="Helvetica" w:cs="Helvetica"/>
          <w:color w:val="232A31"/>
          <w:sz w:val="33"/>
          <w:szCs w:val="33"/>
        </w:rPr>
        <w:t>季開始量產，兩個廠區均是以生產消費性產品及網雲產品為主。</w:t>
      </w:r>
    </w:p>
    <w:p w14:paraId="65F8F299" w14:textId="77777777" w:rsidR="00D878C5" w:rsidRPr="002C4E92" w:rsidRDefault="00D878C5"/>
    <w:sectPr w:rsidR="00D878C5" w:rsidRPr="002C4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0A"/>
    <w:rsid w:val="002C4E92"/>
    <w:rsid w:val="007F340A"/>
    <w:rsid w:val="00D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99CC"/>
  <w15:chartTrackingRefBased/>
  <w15:docId w15:val="{C671E7FF-1231-44A2-9DF0-F16193FE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C4E9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E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2C4E9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6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times.com.tw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2021-12-03T07:02:00Z</dcterms:created>
  <dcterms:modified xsi:type="dcterms:W3CDTF">2021-12-03T07:03:00Z</dcterms:modified>
</cp:coreProperties>
</file>