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FFD" w14:textId="1C55EE27" w:rsidR="009C058C" w:rsidRDefault="009C058C" w:rsidP="009C058C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</w:pPr>
      <w:r w:rsidRPr="009C058C"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  <w:t>《電子零件》切入低軌道衛星</w:t>
      </w:r>
      <w:r w:rsidRPr="009C058C"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  <w:t xml:space="preserve"> </w:t>
      </w:r>
      <w:proofErr w:type="gramStart"/>
      <w:r w:rsidRPr="009C058C"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  <w:t>乙盛明年</w:t>
      </w:r>
      <w:proofErr w:type="gramEnd"/>
      <w:r w:rsidRPr="009C058C"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  <w:t>業績添薪</w:t>
      </w:r>
    </w:p>
    <w:p w14:paraId="279E05B1" w14:textId="3BFD19FA" w:rsidR="009C058C" w:rsidRPr="009C058C" w:rsidRDefault="009C058C" w:rsidP="009C058C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 w:hint="eastAsia"/>
          <w:b/>
          <w:bCs/>
          <w:color w:val="232A31"/>
          <w:kern w:val="36"/>
          <w:sz w:val="66"/>
          <w:szCs w:val="66"/>
        </w:rPr>
      </w:pPr>
      <w:r>
        <w:rPr>
          <w:rFonts w:ascii="Helvetica" w:hAnsi="Helvetica" w:cs="Helvetica"/>
          <w:color w:val="828C93"/>
          <w:szCs w:val="21"/>
          <w:shd w:val="clear" w:color="auto" w:fill="FFFFFF"/>
        </w:rPr>
        <w:t>2021</w:t>
      </w:r>
      <w:r>
        <w:rPr>
          <w:rFonts w:ascii="Helvetica" w:hAnsi="Helvetica" w:cs="Helvetica"/>
          <w:color w:val="828C93"/>
          <w:szCs w:val="21"/>
          <w:shd w:val="clear" w:color="auto" w:fill="FFFFFF"/>
        </w:rPr>
        <w:t>年</w:t>
      </w:r>
      <w:r>
        <w:rPr>
          <w:rFonts w:ascii="Helvetica" w:hAnsi="Helvetica" w:cs="Helvetica"/>
          <w:color w:val="828C93"/>
          <w:szCs w:val="21"/>
          <w:shd w:val="clear" w:color="auto" w:fill="FFFFFF"/>
        </w:rPr>
        <w:t>11</w:t>
      </w:r>
      <w:r>
        <w:rPr>
          <w:rFonts w:ascii="Helvetica" w:hAnsi="Helvetica" w:cs="Helvetica"/>
          <w:color w:val="828C93"/>
          <w:szCs w:val="21"/>
          <w:shd w:val="clear" w:color="auto" w:fill="FFFFFF"/>
        </w:rPr>
        <w:t>月</w:t>
      </w:r>
      <w:r>
        <w:rPr>
          <w:rFonts w:ascii="Helvetica" w:hAnsi="Helvetica" w:cs="Helvetica"/>
          <w:color w:val="828C93"/>
          <w:szCs w:val="21"/>
          <w:shd w:val="clear" w:color="auto" w:fill="FFFFFF"/>
        </w:rPr>
        <w:t>12</w:t>
      </w:r>
      <w:r>
        <w:rPr>
          <w:rFonts w:ascii="Helvetica" w:hAnsi="Helvetica" w:cs="Helvetica"/>
          <w:color w:val="828C93"/>
          <w:szCs w:val="21"/>
          <w:shd w:val="clear" w:color="auto" w:fill="FFFFFF"/>
        </w:rPr>
        <w:t>日</w:t>
      </w:r>
    </w:p>
    <w:p w14:paraId="7501CD78" w14:textId="77777777" w:rsidR="009C058C" w:rsidRDefault="009C058C" w:rsidP="009C058C">
      <w:pPr>
        <w:pStyle w:val="a7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proofErr w:type="gramStart"/>
      <w:r>
        <w:rPr>
          <w:rFonts w:ascii="Helvetica" w:hAnsi="Helvetica" w:cs="Helvetica"/>
          <w:color w:val="232A31"/>
          <w:sz w:val="33"/>
          <w:szCs w:val="33"/>
        </w:rPr>
        <w:t>【時報記者張漢綺台北報導】乙盛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-KY(5243)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佈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局新產業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傳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佳音，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乙盛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董事長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蔡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嘉祥證實公司已順利切入低軌道衛星潛在供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應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鏈，明年可望開始貢獻業績，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為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營運增添新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動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能。</w:t>
      </w:r>
    </w:p>
    <w:p w14:paraId="61346835" w14:textId="77777777" w:rsidR="009C058C" w:rsidRDefault="009C058C" w:rsidP="009C058C">
      <w:pPr>
        <w:pStyle w:val="a7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proofErr w:type="gramStart"/>
      <w:r>
        <w:rPr>
          <w:rFonts w:ascii="Helvetica" w:hAnsi="Helvetica" w:cs="Helvetica"/>
          <w:color w:val="232A31"/>
          <w:sz w:val="33"/>
          <w:szCs w:val="33"/>
        </w:rPr>
        <w:t>乙盛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機構件廠，過去產品以</w:t>
      </w:r>
      <w:r>
        <w:rPr>
          <w:rFonts w:ascii="Helvetica" w:hAnsi="Helvetica" w:cs="Helvetica"/>
          <w:color w:val="232A31"/>
          <w:sz w:val="33"/>
          <w:szCs w:val="33"/>
        </w:rPr>
        <w:t>TV</w:t>
      </w:r>
      <w:r>
        <w:rPr>
          <w:rFonts w:ascii="Helvetica" w:hAnsi="Helvetica" w:cs="Helvetica"/>
          <w:color w:val="232A31"/>
          <w:sz w:val="33"/>
          <w:szCs w:val="33"/>
        </w:rPr>
        <w:t>等消費性產品居多，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挾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公司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為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美西少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數擁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有大件沖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壓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製程能力廠商優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勢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，在</w:t>
      </w:r>
      <w:r>
        <w:rPr>
          <w:rFonts w:ascii="Helvetica" w:hAnsi="Helvetica" w:cs="Helvetica"/>
          <w:color w:val="232A31"/>
          <w:sz w:val="33"/>
          <w:szCs w:val="33"/>
        </w:rPr>
        <w:t>Tesla</w:t>
      </w:r>
      <w:r>
        <w:rPr>
          <w:rFonts w:ascii="Helvetica" w:hAnsi="Helvetica" w:cs="Helvetica"/>
          <w:color w:val="232A31"/>
          <w:sz w:val="33"/>
          <w:szCs w:val="33"/>
        </w:rPr>
        <w:t>成立初期就躋身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為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Tesla</w:t>
      </w:r>
      <w:r>
        <w:rPr>
          <w:rFonts w:ascii="Helvetica" w:hAnsi="Helvetica" w:cs="Helvetica"/>
          <w:color w:val="232A31"/>
          <w:sz w:val="33"/>
          <w:szCs w:val="33"/>
        </w:rPr>
        <w:t>供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應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商，雖然車用只有這麼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一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個主力客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戶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，近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幾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年車用產品業績隨著</w:t>
      </w:r>
      <w:r>
        <w:rPr>
          <w:rFonts w:ascii="Helvetica" w:hAnsi="Helvetica" w:cs="Helvetica"/>
          <w:color w:val="232A31"/>
          <w:sz w:val="33"/>
          <w:szCs w:val="33"/>
        </w:rPr>
        <w:t>Tesla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於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全球攻城掠地，坐穩全球第一大電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動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車廠快速成長，與雲端網通產品成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為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公司營運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兩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大新支柱，公司也持續擴大產品線，在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最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夯的低軌道衛星，公司也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傳來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好消息，順利打入潛在客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戶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供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應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鏈。</w:t>
      </w:r>
    </w:p>
    <w:p w14:paraId="328E9D96" w14:textId="77777777" w:rsidR="009C058C" w:rsidRDefault="009C058C" w:rsidP="009C058C">
      <w:pPr>
        <w:pStyle w:val="a7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proofErr w:type="gramStart"/>
      <w:r>
        <w:rPr>
          <w:rFonts w:ascii="Helvetica" w:hAnsi="Helvetica" w:cs="Helvetica"/>
          <w:color w:val="232A31"/>
          <w:sz w:val="33"/>
          <w:szCs w:val="33"/>
        </w:rPr>
        <w:t>據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調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研報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告指出，</w:t>
      </w:r>
      <w:r>
        <w:rPr>
          <w:rFonts w:ascii="Helvetica" w:hAnsi="Helvetica" w:cs="Helvetica"/>
          <w:color w:val="232A31"/>
          <w:sz w:val="33"/>
          <w:szCs w:val="33"/>
        </w:rPr>
        <w:t>2040</w:t>
      </w:r>
      <w:r>
        <w:rPr>
          <w:rFonts w:ascii="Helvetica" w:hAnsi="Helvetica" w:cs="Helvetica"/>
          <w:color w:val="232A31"/>
          <w:sz w:val="33"/>
          <w:szCs w:val="33"/>
        </w:rPr>
        <w:t>年太空產業全球產值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將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達到美元</w:t>
      </w:r>
      <w:r>
        <w:rPr>
          <w:rFonts w:ascii="Helvetica" w:hAnsi="Helvetica" w:cs="Helvetica"/>
          <w:color w:val="232A31"/>
          <w:sz w:val="33"/>
          <w:szCs w:val="33"/>
        </w:rPr>
        <w:t>1.04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兆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；隨著開發技術</w:t>
      </w:r>
      <w:r>
        <w:rPr>
          <w:rFonts w:ascii="Helvetica" w:hAnsi="Helvetica" w:cs="Helvetica"/>
          <w:color w:val="232A31"/>
          <w:sz w:val="33"/>
          <w:szCs w:val="33"/>
        </w:rPr>
        <w:t>/</w:t>
      </w:r>
      <w:r>
        <w:rPr>
          <w:rFonts w:ascii="Helvetica" w:hAnsi="Helvetica" w:cs="Helvetica"/>
          <w:color w:val="232A31"/>
          <w:sz w:val="33"/>
          <w:szCs w:val="33"/>
        </w:rPr>
        <w:t>火箭回收能力的提升，相關的建造成本僅過去的</w:t>
      </w:r>
      <w:r>
        <w:rPr>
          <w:rFonts w:ascii="Helvetica" w:hAnsi="Helvetica" w:cs="Helvetica"/>
          <w:color w:val="232A31"/>
          <w:sz w:val="33"/>
          <w:szCs w:val="33"/>
        </w:rPr>
        <w:t>6%</w:t>
      </w:r>
      <w:r>
        <w:rPr>
          <w:rFonts w:ascii="Helvetica" w:hAnsi="Helvetica" w:cs="Helvetica"/>
          <w:color w:val="232A31"/>
          <w:sz w:val="33"/>
          <w:szCs w:val="33"/>
        </w:rPr>
        <w:t>，普及化相關設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備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過程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將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加速完成；其中地面設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備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的產值達</w:t>
      </w:r>
      <w:r>
        <w:rPr>
          <w:rFonts w:ascii="Helvetica" w:hAnsi="Helvetica" w:cs="Helvetica"/>
          <w:color w:val="232A31"/>
          <w:sz w:val="33"/>
          <w:szCs w:val="33"/>
        </w:rPr>
        <w:t>50%</w:t>
      </w:r>
      <w:r>
        <w:rPr>
          <w:rFonts w:ascii="Helvetica" w:hAnsi="Helvetica" w:cs="Helvetica"/>
          <w:color w:val="232A31"/>
          <w:sz w:val="33"/>
          <w:szCs w:val="33"/>
        </w:rPr>
        <w:t>，包含了</w:t>
      </w:r>
      <w:r>
        <w:rPr>
          <w:rFonts w:ascii="Helvetica" w:hAnsi="Helvetica" w:cs="Helvetica"/>
          <w:color w:val="232A31"/>
          <w:sz w:val="33"/>
          <w:szCs w:val="33"/>
        </w:rPr>
        <w:t>GNSS(</w:t>
      </w:r>
      <w:r>
        <w:rPr>
          <w:rFonts w:ascii="Helvetica" w:hAnsi="Helvetica" w:cs="Helvetica"/>
          <w:color w:val="232A31"/>
          <w:sz w:val="33"/>
          <w:szCs w:val="33"/>
        </w:rPr>
        <w:t>衛星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導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航系統</w:t>
      </w:r>
      <w:r>
        <w:rPr>
          <w:rFonts w:ascii="Helvetica" w:hAnsi="Helvetica" w:cs="Helvetica"/>
          <w:color w:val="232A31"/>
          <w:sz w:val="33"/>
          <w:szCs w:val="33"/>
        </w:rPr>
        <w:t>)</w:t>
      </w:r>
      <w:r>
        <w:rPr>
          <w:rFonts w:ascii="Helvetica" w:hAnsi="Helvetica" w:cs="Helvetica"/>
          <w:color w:val="232A31"/>
          <w:sz w:val="33"/>
          <w:szCs w:val="33"/>
        </w:rPr>
        <w:t>、</w:t>
      </w:r>
      <w:r>
        <w:rPr>
          <w:rFonts w:ascii="Helvetica" w:hAnsi="Helvetica" w:cs="Helvetica"/>
          <w:color w:val="232A31"/>
          <w:sz w:val="33"/>
          <w:szCs w:val="33"/>
        </w:rPr>
        <w:t>gateways</w:t>
      </w:r>
      <w:r>
        <w:rPr>
          <w:rFonts w:ascii="Helvetica" w:hAnsi="Helvetica" w:cs="Helvetica"/>
          <w:color w:val="232A31"/>
          <w:sz w:val="33"/>
          <w:szCs w:val="33"/>
        </w:rPr>
        <w:t>、衛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星接受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器、路由器等。</w:t>
      </w:r>
    </w:p>
    <w:p w14:paraId="24403F49" w14:textId="77777777" w:rsidR="009C058C" w:rsidRDefault="009C058C" w:rsidP="009C058C">
      <w:pPr>
        <w:pStyle w:val="a7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proofErr w:type="gramStart"/>
      <w:r>
        <w:rPr>
          <w:rFonts w:ascii="Helvetica" w:hAnsi="Helvetica" w:cs="Helvetica"/>
          <w:color w:val="232A31"/>
          <w:sz w:val="33"/>
          <w:szCs w:val="33"/>
        </w:rPr>
        <w:lastRenderedPageBreak/>
        <w:t>蔡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嘉祥表示，公司低軌道衛星產品主要是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應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用在地面設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備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的機構件，目前已打入潛在客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戶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供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應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鏈，明年就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會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有業績貢獻，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對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未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來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取得訂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單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及合作朝向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樂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觀態度，至</w:t>
      </w:r>
      <w:proofErr w:type="gramStart"/>
      <w:r>
        <w:rPr>
          <w:rFonts w:ascii="Helvetica" w:hAnsi="Helvetica" w:cs="Helvetica"/>
          <w:color w:val="232A31"/>
          <w:sz w:val="33"/>
          <w:szCs w:val="33"/>
        </w:rPr>
        <w:t>於</w:t>
      </w:r>
      <w:proofErr w:type="gramEnd"/>
      <w:r>
        <w:rPr>
          <w:rFonts w:ascii="Helvetica" w:hAnsi="Helvetica" w:cs="Helvetica"/>
          <w:color w:val="232A31"/>
          <w:sz w:val="33"/>
          <w:szCs w:val="33"/>
        </w:rPr>
        <w:t>貢獻多少，還是要看整體低軌道衛星何時進入爆發期。</w:t>
      </w:r>
    </w:p>
    <w:p w14:paraId="04746D3D" w14:textId="58FD0FFF" w:rsidR="008F745C" w:rsidRPr="009C058C" w:rsidRDefault="008F745C"/>
    <w:sectPr w:rsidR="008F745C" w:rsidRPr="009C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C0ED" w14:textId="77777777" w:rsidR="00A32A18" w:rsidRDefault="00A32A18" w:rsidP="009C058C">
      <w:r>
        <w:separator/>
      </w:r>
    </w:p>
  </w:endnote>
  <w:endnote w:type="continuationSeparator" w:id="0">
    <w:p w14:paraId="3F01E7FE" w14:textId="77777777" w:rsidR="00A32A18" w:rsidRDefault="00A32A18" w:rsidP="009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9954" w14:textId="77777777" w:rsidR="00A32A18" w:rsidRDefault="00A32A18" w:rsidP="009C058C">
      <w:r>
        <w:separator/>
      </w:r>
    </w:p>
  </w:footnote>
  <w:footnote w:type="continuationSeparator" w:id="0">
    <w:p w14:paraId="14003723" w14:textId="77777777" w:rsidR="00A32A18" w:rsidRDefault="00A32A18" w:rsidP="009C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5C"/>
    <w:rsid w:val="00527B31"/>
    <w:rsid w:val="008F745C"/>
    <w:rsid w:val="009C058C"/>
    <w:rsid w:val="00A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1AA8"/>
  <w15:chartTrackingRefBased/>
  <w15:docId w15:val="{567340D0-0E65-4147-9BFC-1735E71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05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58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C058C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9C0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2021-12-03T06:41:00Z</dcterms:created>
  <dcterms:modified xsi:type="dcterms:W3CDTF">2021-12-03T06:41:00Z</dcterms:modified>
</cp:coreProperties>
</file>